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34" w:type="pct"/>
        <w:tblCellSpacing w:w="0" w:type="dxa"/>
        <w:tblInd w:w="-43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712"/>
        <w:gridCol w:w="4642"/>
        <w:gridCol w:w="245"/>
      </w:tblGrid>
      <w:tr w:rsidR="00FD0C8B" w:rsidRPr="001A7796" w:rsidTr="00DD255A">
        <w:trPr>
          <w:gridAfter w:val="1"/>
          <w:wAfter w:w="54" w:type="pct"/>
          <w:trHeight w:val="15"/>
          <w:tblCellSpacing w:w="0" w:type="dxa"/>
        </w:trPr>
        <w:tc>
          <w:tcPr>
            <w:tcW w:w="3918" w:type="pct"/>
            <w:tcMar>
              <w:top w:w="75" w:type="dxa"/>
              <w:left w:w="1050" w:type="dxa"/>
              <w:bottom w:w="0" w:type="dxa"/>
              <w:right w:w="75" w:type="dxa"/>
            </w:tcMar>
          </w:tcPr>
          <w:p w:rsidR="00FD0C8B" w:rsidRDefault="00FD0C8B" w:rsidP="00DD255A">
            <w:pPr>
              <w:tabs>
                <w:tab w:val="left" w:pos="30"/>
              </w:tabs>
              <w:spacing w:before="30" w:after="30" w:line="240" w:lineRule="auto"/>
              <w:ind w:right="2052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  <w:t>Безопасные каникулы</w:t>
            </w:r>
          </w:p>
          <w:p w:rsidR="00FD0C8B" w:rsidRDefault="00FD0C8B" w:rsidP="00DD255A">
            <w:pPr>
              <w:tabs>
                <w:tab w:val="left" w:pos="30"/>
              </w:tabs>
              <w:spacing w:before="30" w:after="30" w:line="240" w:lineRule="auto"/>
              <w:ind w:left="30" w:right="2052" w:firstLine="480"/>
              <w:jc w:val="both"/>
              <w:outlineLvl w:val="0"/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Итак, впереди каникулы – чудное время, которое так ожидаемо любым ребенком. Это славные деньки, когда нет учебы и, соответственно, отсутствует острая необходимость просыпаться строго по будильнику в шесть и </w:t>
            </w:r>
            <w:r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  <w:t>бежать на учёбу</w:t>
            </w:r>
            <w:r w:rsidRPr="003E1FC5"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. </w:t>
            </w:r>
          </w:p>
          <w:p w:rsidR="00FD0C8B" w:rsidRDefault="00FD0C8B" w:rsidP="00DD255A">
            <w:pPr>
              <w:tabs>
                <w:tab w:val="left" w:pos="30"/>
              </w:tabs>
              <w:spacing w:before="30" w:after="30" w:line="240" w:lineRule="auto"/>
              <w:ind w:left="30" w:right="2052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  <w:t>Но, как не странно, на каникулах тоже следует кое о чем позаботиться. И речь, безусловно, не об учебе.</w:t>
            </w:r>
          </w:p>
          <w:p w:rsidR="00FD0C8B" w:rsidRDefault="00FD0C8B" w:rsidP="00DD255A">
            <w:pPr>
              <w:tabs>
                <w:tab w:val="left" w:pos="30"/>
              </w:tabs>
              <w:spacing w:before="30" w:after="30" w:line="240" w:lineRule="auto"/>
              <w:ind w:left="30" w:right="2052" w:firstLine="480"/>
              <w:jc w:val="both"/>
              <w:outlineLvl w:val="0"/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FD0C8B" w:rsidRPr="003E1FC5" w:rsidRDefault="00FD0C8B" w:rsidP="00DD255A">
            <w:pPr>
              <w:tabs>
                <w:tab w:val="left" w:pos="30"/>
              </w:tabs>
              <w:spacing w:before="30" w:after="30" w:line="240" w:lineRule="auto"/>
              <w:ind w:left="30" w:right="2052" w:firstLine="48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1A779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i1025" type="#_x0000_t75" alt="https://licey6.edusite.ru/images/p40_1.jpg" style="width:371.4pt;height:281.4pt;visibility:visible">
                  <v:imagedata r:id="rId5" o:title=""/>
                </v:shape>
              </w:pict>
            </w:r>
          </w:p>
        </w:tc>
        <w:tc>
          <w:tcPr>
            <w:tcW w:w="1027" w:type="pct"/>
          </w:tcPr>
          <w:tbl>
            <w:tblPr>
              <w:tblW w:w="0" w:type="auto"/>
              <w:tblCellSpacing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140"/>
            </w:tblGrid>
            <w:tr w:rsidR="00FD0C8B" w:rsidRPr="001A7796" w:rsidTr="00DD255A">
              <w:trPr>
                <w:tblCellSpacing w:w="0" w:type="dxa"/>
              </w:trPr>
              <w:tc>
                <w:tcPr>
                  <w:tcW w:w="140" w:type="dxa"/>
                  <w:vAlign w:val="center"/>
                </w:tcPr>
                <w:p w:rsidR="00FD0C8B" w:rsidRPr="003E1FC5" w:rsidRDefault="00FD0C8B" w:rsidP="003E1FC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890C4B"/>
                      <w:sz w:val="40"/>
                      <w:szCs w:val="40"/>
                      <w:lang w:eastAsia="ru-RU"/>
                    </w:rPr>
                  </w:pPr>
                  <w:bookmarkStart w:id="0" w:name="top"/>
                  <w:bookmarkEnd w:id="0"/>
                </w:p>
              </w:tc>
            </w:tr>
            <w:tr w:rsidR="00FD0C8B" w:rsidRPr="001A7796" w:rsidTr="00DD255A">
              <w:trPr>
                <w:tblCellSpacing w:w="0" w:type="dxa"/>
              </w:trPr>
              <w:tc>
                <w:tcPr>
                  <w:tcW w:w="140" w:type="dxa"/>
                  <w:vAlign w:val="center"/>
                </w:tcPr>
                <w:p w:rsidR="00FD0C8B" w:rsidRPr="003E1FC5" w:rsidRDefault="00FD0C8B" w:rsidP="003E1F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D0C8B" w:rsidRPr="003E1FC5" w:rsidRDefault="00FD0C8B" w:rsidP="003E1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0C8B" w:rsidRPr="001A7796" w:rsidTr="00DD255A">
        <w:trPr>
          <w:trHeight w:val="31680"/>
          <w:tblCellSpacing w:w="0" w:type="dxa"/>
        </w:trPr>
        <w:tc>
          <w:tcPr>
            <w:tcW w:w="3918" w:type="pct"/>
            <w:tcMar>
              <w:top w:w="0" w:type="dxa"/>
              <w:left w:w="300" w:type="dxa"/>
              <w:bottom w:w="0" w:type="dxa"/>
              <w:right w:w="150" w:type="dxa"/>
            </w:tcMar>
          </w:tcPr>
          <w:p w:rsidR="00FD0C8B" w:rsidRPr="003E1FC5" w:rsidRDefault="00FD0C8B" w:rsidP="00DD255A">
            <w:pPr>
              <w:tabs>
                <w:tab w:val="left" w:pos="30"/>
              </w:tabs>
              <w:spacing w:after="150" w:line="240" w:lineRule="auto"/>
              <w:ind w:right="20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800000"/>
                <w:sz w:val="36"/>
                <w:szCs w:val="36"/>
                <w:lang w:eastAsia="ru-RU"/>
              </w:rPr>
              <w:t>Общие правила поведения во время каникул...</w:t>
            </w:r>
          </w:p>
          <w:p w:rsidR="00FD0C8B" w:rsidRPr="003E1FC5" w:rsidRDefault="00FD0C8B" w:rsidP="00DD255A">
            <w:pPr>
              <w:tabs>
                <w:tab w:val="left" w:pos="30"/>
              </w:tabs>
              <w:spacing w:after="150" w:line="240" w:lineRule="auto"/>
              <w:ind w:right="2052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Каждый ребенок, независимо от возраста и ширины размаха планов на каникулы, обязан знать несколько простых правил безопасности во время отдыха, иначе каникулы могут обратиться неп</w:t>
            </w:r>
            <w:r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риятными последствиями. Так что</w:t>
            </w:r>
            <w:r w:rsidRPr="003E1FC5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 xml:space="preserve"> небольшой список правил, зачитываемый учителями в последний день учебы, – это отнюдь не пустые слова. И каждый ученик должен быть с ним хорошо знаком.</w:t>
            </w:r>
          </w:p>
          <w:p w:rsidR="00FD0C8B" w:rsidRPr="003E1FC5" w:rsidRDefault="00FD0C8B" w:rsidP="00DD255A">
            <w:pPr>
              <w:tabs>
                <w:tab w:val="left" w:pos="30"/>
              </w:tabs>
              <w:spacing w:after="150" w:line="240" w:lineRule="auto"/>
              <w:ind w:right="2052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8080"/>
                <w:sz w:val="32"/>
                <w:szCs w:val="32"/>
                <w:u w:val="single"/>
                <w:lang w:eastAsia="ru-RU"/>
              </w:rPr>
              <w:t>Рассмотрим несколько основных правил поведения, которые гарантируют безопасность на каникулах:</w:t>
            </w:r>
          </w:p>
          <w:p w:rsidR="00FD0C8B" w:rsidRPr="003E1FC5" w:rsidRDefault="00FD0C8B" w:rsidP="00DD255A">
            <w:pPr>
              <w:numPr>
                <w:ilvl w:val="0"/>
                <w:numId w:val="1"/>
              </w:numPr>
              <w:tabs>
                <w:tab w:val="left" w:pos="30"/>
              </w:tabs>
              <w:spacing w:after="0" w:line="240" w:lineRule="auto"/>
              <w:ind w:left="450" w:right="2052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Необходимо соблюдать правила дорожного движения, быть осторожным и внимательным на проезжей части дороги.</w:t>
            </w:r>
          </w:p>
          <w:p w:rsidR="00FD0C8B" w:rsidRPr="003E1FC5" w:rsidRDefault="00FD0C8B" w:rsidP="00DD255A">
            <w:pPr>
              <w:numPr>
                <w:ilvl w:val="0"/>
                <w:numId w:val="1"/>
              </w:numPr>
              <w:tabs>
                <w:tab w:val="left" w:pos="30"/>
              </w:tabs>
              <w:spacing w:after="0" w:line="240" w:lineRule="auto"/>
              <w:ind w:left="450" w:right="2052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Не стоит без ведома родителей уходить в лес, на водоемы, а также уезжать в другой город.</w:t>
            </w:r>
          </w:p>
          <w:p w:rsidR="00FD0C8B" w:rsidRPr="003E1FC5" w:rsidRDefault="00FD0C8B" w:rsidP="00DD255A">
            <w:pPr>
              <w:numPr>
                <w:ilvl w:val="0"/>
                <w:numId w:val="1"/>
              </w:numPr>
              <w:tabs>
                <w:tab w:val="left" w:pos="30"/>
              </w:tabs>
              <w:spacing w:after="0" w:line="240" w:lineRule="auto"/>
              <w:ind w:left="450" w:right="2052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      </w:r>
          </w:p>
          <w:p w:rsidR="00FD0C8B" w:rsidRPr="003E1FC5" w:rsidRDefault="00FD0C8B" w:rsidP="00DD255A">
            <w:pPr>
              <w:numPr>
                <w:ilvl w:val="0"/>
                <w:numId w:val="1"/>
              </w:numPr>
              <w:tabs>
                <w:tab w:val="left" w:pos="30"/>
              </w:tabs>
              <w:spacing w:after="0" w:line="240" w:lineRule="auto"/>
              <w:ind w:left="450" w:right="2052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Нужно соблюдать все правила пожарной безопасности.</w:t>
            </w:r>
          </w:p>
          <w:p w:rsidR="00FD0C8B" w:rsidRPr="003E1FC5" w:rsidRDefault="00FD0C8B" w:rsidP="00DD255A">
            <w:pPr>
              <w:numPr>
                <w:ilvl w:val="0"/>
                <w:numId w:val="1"/>
              </w:numPr>
              <w:tabs>
                <w:tab w:val="left" w:pos="30"/>
              </w:tabs>
              <w:spacing w:after="0" w:line="240" w:lineRule="auto"/>
              <w:ind w:left="450" w:right="2052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Вести себя на водоемах нужно максимально осторожно.</w:t>
            </w:r>
          </w:p>
          <w:p w:rsidR="00FD0C8B" w:rsidRPr="003E1FC5" w:rsidRDefault="00FD0C8B" w:rsidP="00DD255A">
            <w:pPr>
              <w:numPr>
                <w:ilvl w:val="0"/>
                <w:numId w:val="1"/>
              </w:numPr>
              <w:tabs>
                <w:tab w:val="left" w:pos="30"/>
              </w:tabs>
              <w:spacing w:after="0" w:line="240" w:lineRule="auto"/>
              <w:ind w:left="450" w:right="2052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Нельзя гладить и тем более дразнить бездомных животных.</w:t>
            </w:r>
          </w:p>
          <w:p w:rsidR="00FD0C8B" w:rsidRPr="003E1FC5" w:rsidRDefault="00FD0C8B" w:rsidP="00DD255A">
            <w:pPr>
              <w:numPr>
                <w:ilvl w:val="0"/>
                <w:numId w:val="1"/>
              </w:numPr>
              <w:tabs>
                <w:tab w:val="left" w:pos="30"/>
              </w:tabs>
              <w:spacing w:after="0" w:line="240" w:lineRule="auto"/>
              <w:ind w:left="450" w:right="2052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Не рекомендуется разговаривать с незнакомыми людьми и обращать внимание на знаки внимания или какие-либо приказы посторонних.</w:t>
            </w: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/>
              <w:jc w:val="both"/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В зависимости от времени года, проводить свои каникулы можно по-разному. Например, если речь идет о весне или осени, ребенок может отправиться в лес с друзьями или родственниками, зимой – на каток, а лето едва ли обойдется без поездки в лагерь или на море. Поэтому совершенно очевидно, что правила поведения для разны</w:t>
            </w:r>
            <w:r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х сезонов несколько разнятся...</w:t>
            </w: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/>
              <w:jc w:val="center"/>
              <w:rPr>
                <w:rFonts w:ascii="Times New Roman" w:hAnsi="Times New Roman" w:cs="Times New Roman"/>
                <w:color w:val="C45911"/>
                <w:sz w:val="36"/>
                <w:szCs w:val="36"/>
                <w:lang w:eastAsia="ru-RU"/>
              </w:rPr>
            </w:pP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/>
              <w:jc w:val="center"/>
              <w:rPr>
                <w:rFonts w:ascii="Times New Roman" w:hAnsi="Times New Roman" w:cs="Times New Roman"/>
                <w:color w:val="C45911"/>
                <w:sz w:val="36"/>
                <w:szCs w:val="36"/>
                <w:lang w:eastAsia="ru-RU"/>
              </w:rPr>
            </w:pP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/>
              <w:jc w:val="center"/>
              <w:rPr>
                <w:rFonts w:ascii="Times New Roman" w:hAnsi="Times New Roman" w:cs="Times New Roman"/>
                <w:color w:val="C45911"/>
                <w:sz w:val="36"/>
                <w:szCs w:val="36"/>
                <w:lang w:eastAsia="ru-RU"/>
              </w:rPr>
            </w:pPr>
            <w:r w:rsidRPr="0037739E">
              <w:rPr>
                <w:rFonts w:ascii="Times New Roman" w:hAnsi="Times New Roman" w:cs="Times New Roman"/>
                <w:color w:val="C45911"/>
                <w:sz w:val="36"/>
                <w:szCs w:val="36"/>
                <w:lang w:eastAsia="ru-RU"/>
              </w:rPr>
              <w:t>Безопасность во время зимних каникул</w:t>
            </w:r>
            <w:r>
              <w:rPr>
                <w:rFonts w:ascii="Times New Roman" w:hAnsi="Times New Roman" w:cs="Times New Roman"/>
                <w:color w:val="C45911"/>
                <w:sz w:val="36"/>
                <w:szCs w:val="36"/>
                <w:lang w:eastAsia="ru-RU"/>
              </w:rPr>
              <w:t>.</w:t>
            </w: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/>
              <w:jc w:val="both"/>
              <w:rPr>
                <w:rFonts w:ascii="Times New Roman" w:hAnsi="Times New Roman" w:cs="Times New Roman"/>
                <w:color w:val="C45911"/>
                <w:sz w:val="36"/>
                <w:szCs w:val="36"/>
                <w:lang w:eastAsia="ru-RU"/>
              </w:rPr>
            </w:pPr>
          </w:p>
          <w:p w:rsidR="00FD0C8B" w:rsidRPr="0037739E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      </w: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both"/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Следует быть осторожным во время гололеда: не спешить при ходьбе, не бегать, не обгонять прохожих.</w:t>
            </w:r>
          </w:p>
          <w:p w:rsidR="00FD0C8B" w:rsidRPr="0037739E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Требуется соблюдать правила безопасности возле водоемов, не ходить по льду.</w:t>
            </w:r>
          </w:p>
          <w:p w:rsidR="00FD0C8B" w:rsidRPr="0037739E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Необходимо соблюдать правила пожарной безопасности, быть особо острожными с петардами, фейерверками, бенгальскими огнями.</w:t>
            </w:r>
          </w:p>
          <w:p w:rsidR="00FD0C8B" w:rsidRPr="0037739E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Во время катания на коньках требуется соблюдать дистанцию в 3-4 метра, слушать указания инструктора.</w:t>
            </w: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both"/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      </w:r>
          </w:p>
          <w:p w:rsidR="00FD0C8B" w:rsidRPr="0037739E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При падении на катке руки нужно держать близко к телу, а также как можно быстрей стараться подняться на ноги.</w:t>
            </w:r>
          </w:p>
          <w:p w:rsidR="00FD0C8B" w:rsidRPr="0037739E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Не рекомендуется ходить вблизи домов во избежание падения снега и сосулек с крыш</w:t>
            </w:r>
            <w:r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.</w:t>
            </w: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both"/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  <w:t>Зимние каникулы - у ребят много свободного времени. Зима всегда радует нас снегом и морозами. С одной стороны - это здорово: санки, снежки, с другой - скользкие дороги, соблазн покататься на льду реки, возможность простудиться. Будьте внимательны!</w:t>
            </w: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/>
              <w:jc w:val="both"/>
              <w:rPr>
                <w:rFonts w:ascii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</w:p>
          <w:p w:rsidR="00FD0C8B" w:rsidRPr="003E1FC5" w:rsidRDefault="00FD0C8B" w:rsidP="00DD255A">
            <w:pPr>
              <w:tabs>
                <w:tab w:val="left" w:pos="30"/>
              </w:tabs>
              <w:spacing w:after="150" w:line="240" w:lineRule="auto"/>
              <w:ind w:right="205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both"/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C1F75"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  <w:t>Безопасность на каникулах – это чрезвычайно важный аспект отдыха.  Именно поэтому дети в обязательном порядке должны быть знакомы с основными правилами поведения. Ведь, как говорится в народе, — предупрежден, значит вооружен</w:t>
            </w:r>
            <w:r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  <w:t>.</w:t>
            </w: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left="3110" w:right="2052"/>
              <w:jc w:val="both"/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FD0C8B" w:rsidRDefault="00FD0C8B" w:rsidP="00DD255A">
            <w:pPr>
              <w:tabs>
                <w:tab w:val="left" w:pos="30"/>
              </w:tabs>
              <w:spacing w:after="150" w:line="240" w:lineRule="auto"/>
              <w:ind w:right="2052" w:firstLine="551"/>
              <w:jc w:val="center"/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 w:rsidRPr="001A7796">
              <w:rPr>
                <w:noProof/>
                <w:lang w:eastAsia="ru-RU"/>
              </w:rPr>
              <w:pict>
                <v:shape id="Рисунок 1" o:spid="_x0000_i1026" type="#_x0000_t75" alt="https://ruzaregion.ru/fotosnews/23552.jpg" style="width:438pt;height:312pt;visibility:visible">
                  <v:imagedata r:id="rId6" o:title=""/>
                </v:shape>
              </w:pict>
            </w:r>
          </w:p>
          <w:p w:rsidR="00FD0C8B" w:rsidRDefault="00FD0C8B" w:rsidP="00DD255A">
            <w:pPr>
              <w:shd w:val="clear" w:color="auto" w:fill="FFFFFF"/>
              <w:tabs>
                <w:tab w:val="left" w:pos="30"/>
              </w:tabs>
              <w:spacing w:line="276" w:lineRule="auto"/>
              <w:ind w:right="2052"/>
              <w:jc w:val="center"/>
              <w:rPr>
                <w:rFonts w:ascii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line="276" w:lineRule="auto"/>
              <w:ind w:right="2052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1" w:name="_GoBack"/>
            <w:bookmarkEnd w:id="1"/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 и правила поведения учащихся во время зимних каникул.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line="276" w:lineRule="auto"/>
              <w:ind w:right="2052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1. Необходимо быть осторожным, внимательным на улице, при переходе дороги; соблюдать правила дорожного движения.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2. Соблюдать правила техники безопасности при прогулках в лесу, на реке: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2.1. Запрещается разжигать костры на территории села и территории лесного массива;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2.2. Быть осторожным на льду. При недостаточной толщине до 15 см. не выходить на лёд.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2.3. Необходимо осторожно обращаться с лыжами, коньками, санками.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2.4. При очень низкой температуре воздуха не выходить на прогулку во избежание обморожения кожи.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3. Необходимо заботиться о своем здоровье; проводить профилактические мероприятия против гриппа и простуды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4. Быть осторожным при контакте с электрическими приборами, соблюдать технику безопасности при включении выключении телевизора, электрического утюга, чайника и т.д.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5. Соблюдать технику безопасности при пользовании газовыми приборами.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6. Соблюдать временной режим при просмотре телевизора и работе на компьютере.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7. Запрещается посещать тракторные бригады, гаражи, фермы без сопровождения взрослых.</w:t>
            </w:r>
          </w:p>
          <w:p w:rsidR="00FD0C8B" w:rsidRPr="00DD255A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8. Быть осторожным в обращении с домашними животными.</w:t>
            </w:r>
          </w:p>
          <w:p w:rsidR="00FD0C8B" w:rsidRPr="00310564" w:rsidRDefault="00FD0C8B" w:rsidP="00DD255A">
            <w:pPr>
              <w:shd w:val="clear" w:color="auto" w:fill="FFFFFF"/>
              <w:tabs>
                <w:tab w:val="left" w:pos="30"/>
              </w:tabs>
              <w:spacing w:after="0" w:line="276" w:lineRule="auto"/>
              <w:ind w:right="2052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D255A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9. Запрещается находиться на улице без сопровождения взрослых после 22.00 часов.</w:t>
            </w:r>
          </w:p>
        </w:tc>
        <w:tc>
          <w:tcPr>
            <w:tcW w:w="1027" w:type="pct"/>
            <w:tcMar>
              <w:top w:w="450" w:type="dxa"/>
              <w:left w:w="120" w:type="dxa"/>
              <w:bottom w:w="120" w:type="dxa"/>
              <w:right w:w="120" w:type="dxa"/>
            </w:tcMar>
          </w:tcPr>
          <w:p w:rsidR="00FD0C8B" w:rsidRPr="003E1FC5" w:rsidRDefault="00FD0C8B" w:rsidP="003E1FC5">
            <w:pPr>
              <w:spacing w:after="0" w:line="240" w:lineRule="auto"/>
              <w:rPr>
                <w:rFonts w:ascii="Verdana" w:hAnsi="Verdana" w:cs="Verdan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4" w:type="pct"/>
            <w:tcMar>
              <w:top w:w="0" w:type="dxa"/>
              <w:left w:w="0" w:type="dxa"/>
              <w:bottom w:w="0" w:type="dxa"/>
              <w:right w:w="225" w:type="dxa"/>
            </w:tcMar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700"/>
            </w:tblGrid>
            <w:tr w:rsidR="00FD0C8B" w:rsidRPr="001A7796" w:rsidTr="00DD255A">
              <w:trPr>
                <w:tblCellSpacing w:w="0" w:type="dxa"/>
              </w:trPr>
              <w:tc>
                <w:tcPr>
                  <w:tcW w:w="2700" w:type="dxa"/>
                </w:tcPr>
                <w:p w:rsidR="00FD0C8B" w:rsidRPr="003E1FC5" w:rsidRDefault="00FD0C8B" w:rsidP="003E1F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D0C8B" w:rsidRPr="003E1FC5" w:rsidRDefault="00FD0C8B" w:rsidP="003E1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0C8B" w:rsidRDefault="00FD0C8B" w:rsidP="009D3CDC"/>
    <w:sectPr w:rsidR="00FD0C8B" w:rsidSect="00DD255A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FC2"/>
    <w:multiLevelType w:val="multilevel"/>
    <w:tmpl w:val="8CF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0436B1"/>
    <w:multiLevelType w:val="multilevel"/>
    <w:tmpl w:val="D5A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8C50BB2"/>
    <w:multiLevelType w:val="multilevel"/>
    <w:tmpl w:val="B46C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53932C6"/>
    <w:multiLevelType w:val="multilevel"/>
    <w:tmpl w:val="19B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E3601F8"/>
    <w:multiLevelType w:val="multilevel"/>
    <w:tmpl w:val="8980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A545C9C"/>
    <w:multiLevelType w:val="multilevel"/>
    <w:tmpl w:val="512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FA9083E"/>
    <w:multiLevelType w:val="multilevel"/>
    <w:tmpl w:val="CB7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E5"/>
    <w:rsid w:val="00174223"/>
    <w:rsid w:val="001A7796"/>
    <w:rsid w:val="002C1F75"/>
    <w:rsid w:val="00310564"/>
    <w:rsid w:val="00327E17"/>
    <w:rsid w:val="0037739E"/>
    <w:rsid w:val="003C55BC"/>
    <w:rsid w:val="003E1FC5"/>
    <w:rsid w:val="004717BF"/>
    <w:rsid w:val="004A3A4C"/>
    <w:rsid w:val="004C6DDF"/>
    <w:rsid w:val="004D77BC"/>
    <w:rsid w:val="005514E0"/>
    <w:rsid w:val="00551726"/>
    <w:rsid w:val="00620F94"/>
    <w:rsid w:val="00642DFC"/>
    <w:rsid w:val="007700E6"/>
    <w:rsid w:val="00804F71"/>
    <w:rsid w:val="00960A8B"/>
    <w:rsid w:val="009C1D55"/>
    <w:rsid w:val="009D3CDC"/>
    <w:rsid w:val="00A81A3A"/>
    <w:rsid w:val="00AC6F75"/>
    <w:rsid w:val="00AD015A"/>
    <w:rsid w:val="00B54B6F"/>
    <w:rsid w:val="00BB784E"/>
    <w:rsid w:val="00BD50C3"/>
    <w:rsid w:val="00C54DDE"/>
    <w:rsid w:val="00D1100C"/>
    <w:rsid w:val="00D176AE"/>
    <w:rsid w:val="00D554E5"/>
    <w:rsid w:val="00DA68DC"/>
    <w:rsid w:val="00DD255A"/>
    <w:rsid w:val="00E44C07"/>
    <w:rsid w:val="00E86F57"/>
    <w:rsid w:val="00ED67E4"/>
    <w:rsid w:val="00F323C1"/>
    <w:rsid w:val="00FD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DF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E1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1FC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3E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3E1FC5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E1FC5"/>
    <w:rPr>
      <w:b/>
      <w:bCs/>
    </w:rPr>
  </w:style>
  <w:style w:type="character" w:customStyle="1" w:styleId="cookiestext">
    <w:name w:val="cookies_text"/>
    <w:basedOn w:val="DefaultParagraphFont"/>
    <w:uiPriority w:val="99"/>
    <w:rsid w:val="003E1FC5"/>
  </w:style>
  <w:style w:type="character" w:customStyle="1" w:styleId="button">
    <w:name w:val="button"/>
    <w:basedOn w:val="DefaultParagraphFont"/>
    <w:uiPriority w:val="99"/>
    <w:rsid w:val="003E1F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50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1489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01480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492"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01490"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01484"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01485"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01481"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01493"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01486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487"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501491"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0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6</Pages>
  <Words>677</Words>
  <Characters>3865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Безопасные каникулы</dc:title>
  <dc:subject/>
  <dc:creator>Хабибуллина Лира Дмитриевна</dc:creator>
  <cp:keywords/>
  <dc:description/>
  <cp:lastModifiedBy>User</cp:lastModifiedBy>
  <cp:revision>2</cp:revision>
  <dcterms:created xsi:type="dcterms:W3CDTF">2021-12-23T10:40:00Z</dcterms:created>
  <dcterms:modified xsi:type="dcterms:W3CDTF">2021-12-23T10:40:00Z</dcterms:modified>
</cp:coreProperties>
</file>